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E67" w14:textId="77777777" w:rsidR="004E4EA6" w:rsidRPr="0035554B" w:rsidRDefault="004E4EA6" w:rsidP="00B91662">
      <w:pPr>
        <w:spacing w:line="276" w:lineRule="auto"/>
        <w:rPr>
          <w:lang w:val="en-CA"/>
        </w:rPr>
      </w:pPr>
    </w:p>
    <w:p w14:paraId="42027E72" w14:textId="77777777" w:rsidR="00FE0D76" w:rsidRPr="0035554B" w:rsidRDefault="00FE0D76" w:rsidP="00FE0D76">
      <w:pPr>
        <w:spacing w:line="360" w:lineRule="auto"/>
        <w:rPr>
          <w:bCs/>
        </w:rPr>
      </w:pPr>
      <w:r w:rsidRPr="0035554B">
        <w:rPr>
          <w:lang w:val="en-CA"/>
        </w:rPr>
        <w:fldChar w:fldCharType="begin"/>
      </w:r>
      <w:r w:rsidRPr="0035554B">
        <w:rPr>
          <w:lang w:val="en-CA"/>
        </w:rPr>
        <w:instrText xml:space="preserve"> SEQ CHAPTER \h \r 1</w:instrText>
      </w:r>
      <w:r w:rsidRPr="0035554B">
        <w:rPr>
          <w:lang w:val="en-CA"/>
        </w:rPr>
        <w:fldChar w:fldCharType="end"/>
      </w:r>
      <w:r w:rsidRPr="0035554B">
        <w:rPr>
          <w:bCs/>
        </w:rPr>
        <w:t>Name of the Publication:</w:t>
      </w:r>
      <w:r w:rsidRPr="0035554B">
        <w:rPr>
          <w:bCs/>
        </w:rPr>
        <w:tab/>
        <w:t>La Voce di New York</w:t>
      </w:r>
    </w:p>
    <w:p w14:paraId="74B9C61C" w14:textId="77777777" w:rsidR="00FE0D76" w:rsidRPr="0035554B" w:rsidRDefault="00FE0D76" w:rsidP="00FE0D76">
      <w:pPr>
        <w:tabs>
          <w:tab w:val="left" w:pos="720"/>
          <w:tab w:val="left" w:pos="1440"/>
          <w:tab w:val="left" w:pos="2160"/>
          <w:tab w:val="left" w:pos="2880"/>
        </w:tabs>
        <w:spacing w:line="360" w:lineRule="auto"/>
        <w:ind w:left="2880" w:hanging="2880"/>
      </w:pPr>
      <w:r w:rsidRPr="0035554B">
        <w:rPr>
          <w:bCs/>
        </w:rPr>
        <w:t xml:space="preserve">Type: </w:t>
      </w:r>
      <w:r w:rsidRPr="0035554B">
        <w:rPr>
          <w:bCs/>
        </w:rPr>
        <w:tab/>
      </w:r>
      <w:r w:rsidRPr="0035554B">
        <w:rPr>
          <w:bCs/>
        </w:rPr>
        <w:tab/>
      </w:r>
      <w:r w:rsidRPr="0035554B">
        <w:rPr>
          <w:bCs/>
        </w:rPr>
        <w:tab/>
      </w:r>
      <w:r w:rsidRPr="0035554B">
        <w:rPr>
          <w:bCs/>
        </w:rPr>
        <w:tab/>
      </w:r>
      <w:r w:rsidRPr="0035554B">
        <w:t xml:space="preserve">Magazine online </w:t>
      </w:r>
    </w:p>
    <w:p w14:paraId="15F21331" w14:textId="77777777" w:rsidR="00FE0D76" w:rsidRPr="0035554B" w:rsidRDefault="00FE0D76" w:rsidP="00FE0D76">
      <w:pPr>
        <w:tabs>
          <w:tab w:val="left" w:pos="720"/>
          <w:tab w:val="left" w:pos="1440"/>
          <w:tab w:val="left" w:pos="2160"/>
          <w:tab w:val="left" w:pos="2880"/>
        </w:tabs>
        <w:spacing w:line="360" w:lineRule="auto"/>
        <w:ind w:left="2880" w:hanging="2880"/>
        <w:rPr>
          <w:bCs/>
        </w:rPr>
      </w:pPr>
      <w:r w:rsidRPr="0035554B">
        <w:rPr>
          <w:bCs/>
        </w:rPr>
        <w:t xml:space="preserve">Frequency: </w:t>
      </w:r>
      <w:r w:rsidRPr="0035554B">
        <w:rPr>
          <w:bCs/>
        </w:rPr>
        <w:tab/>
      </w:r>
      <w:r w:rsidRPr="0035554B">
        <w:tab/>
      </w:r>
      <w:r w:rsidRPr="0035554B">
        <w:tab/>
        <w:t xml:space="preserve">daily </w:t>
      </w:r>
    </w:p>
    <w:p w14:paraId="02D6EB63" w14:textId="77777777" w:rsidR="00FE0D76" w:rsidRPr="0035554B" w:rsidRDefault="00FE0D76" w:rsidP="00FE0D76">
      <w:pPr>
        <w:spacing w:line="360" w:lineRule="auto"/>
        <w:rPr>
          <w:bCs/>
        </w:rPr>
      </w:pPr>
      <w:r w:rsidRPr="0035554B">
        <w:rPr>
          <w:bCs/>
        </w:rPr>
        <w:t>Date Published:</w:t>
      </w:r>
      <w:r w:rsidRPr="0035554B">
        <w:rPr>
          <w:bCs/>
        </w:rPr>
        <w:tab/>
      </w:r>
      <w:r w:rsidRPr="0035554B">
        <w:rPr>
          <w:bCs/>
        </w:rPr>
        <w:tab/>
        <w:t>Dec. 9, 2015</w:t>
      </w:r>
      <w:r w:rsidRPr="0035554B">
        <w:rPr>
          <w:bCs/>
        </w:rPr>
        <w:tab/>
      </w:r>
      <w:r w:rsidRPr="0035554B">
        <w:rPr>
          <w:bCs/>
        </w:rPr>
        <w:tab/>
      </w:r>
    </w:p>
    <w:p w14:paraId="0A10EB5E" w14:textId="16D650AC" w:rsidR="00FE0D76" w:rsidRPr="0035554B" w:rsidRDefault="00FE0D76" w:rsidP="00FE0D76">
      <w:pPr>
        <w:tabs>
          <w:tab w:val="left" w:pos="720"/>
          <w:tab w:val="left" w:pos="1440"/>
          <w:tab w:val="left" w:pos="2160"/>
          <w:tab w:val="left" w:pos="2880"/>
          <w:tab w:val="left" w:pos="3600"/>
        </w:tabs>
        <w:spacing w:line="360" w:lineRule="auto"/>
        <w:ind w:left="3600" w:hanging="3600"/>
        <w:rPr>
          <w:bCs/>
        </w:rPr>
      </w:pPr>
      <w:r w:rsidRPr="0035554B">
        <w:rPr>
          <w:bCs/>
        </w:rPr>
        <w:t>City/Country:</w:t>
      </w:r>
      <w:r w:rsidRPr="0035554B">
        <w:rPr>
          <w:bCs/>
        </w:rPr>
        <w:tab/>
        <w:t xml:space="preserve"> </w:t>
      </w:r>
      <w:r w:rsidRPr="0035554B">
        <w:rPr>
          <w:bCs/>
        </w:rPr>
        <w:tab/>
      </w:r>
      <w:r w:rsidR="0035554B">
        <w:rPr>
          <w:bCs/>
        </w:rPr>
        <w:tab/>
      </w:r>
      <w:r w:rsidRPr="0035554B">
        <w:rPr>
          <w:bCs/>
        </w:rPr>
        <w:t>USA</w:t>
      </w:r>
    </w:p>
    <w:p w14:paraId="234F6201" w14:textId="77777777" w:rsidR="00FE0D76" w:rsidRPr="0035554B" w:rsidRDefault="00FE0D76" w:rsidP="0035554B">
      <w:pPr>
        <w:rPr>
          <w:rFonts w:eastAsia="Times New Roman"/>
          <w:lang w:val="it-IT" w:eastAsia="it-IT"/>
        </w:rPr>
      </w:pPr>
    </w:p>
    <w:p w14:paraId="376F7497" w14:textId="218C6750" w:rsidR="00FE0D76" w:rsidRPr="0035554B" w:rsidRDefault="00FE0D76" w:rsidP="00FE0D76">
      <w:pPr>
        <w:tabs>
          <w:tab w:val="left" w:pos="720"/>
          <w:tab w:val="left" w:pos="1440"/>
          <w:tab w:val="left" w:pos="2160"/>
          <w:tab w:val="left" w:pos="2880"/>
        </w:tabs>
        <w:spacing w:line="360" w:lineRule="auto"/>
        <w:ind w:left="2880" w:hanging="2880"/>
      </w:pPr>
      <w:r w:rsidRPr="0035554B">
        <w:rPr>
          <w:bCs/>
        </w:rPr>
        <w:t>Article Headline</w:t>
      </w:r>
      <w:r w:rsidRPr="0035554B">
        <w:t xml:space="preserve">: </w:t>
      </w:r>
      <w:r w:rsidRPr="0035554B">
        <w:tab/>
      </w:r>
      <w:r w:rsidRPr="0035554B">
        <w:tab/>
      </w:r>
      <w:r w:rsidR="00124AA5" w:rsidRPr="0035554B">
        <w:t>ITALIAN THEATRE IN NEW YORK: IT’S NOT ITALIAN, IT’S JUST THEATRE</w:t>
      </w:r>
    </w:p>
    <w:p w14:paraId="49D88F7C" w14:textId="77777777" w:rsidR="00FE0D76" w:rsidRPr="0035554B" w:rsidRDefault="00FE0D76" w:rsidP="00FE0D76">
      <w:pPr>
        <w:spacing w:line="360" w:lineRule="auto"/>
        <w:rPr>
          <w:bCs/>
        </w:rPr>
      </w:pPr>
      <w:r w:rsidRPr="0035554B">
        <w:rPr>
          <w:bCs/>
        </w:rPr>
        <w:t>Name of Author/Critic:</w:t>
      </w:r>
      <w:r w:rsidRPr="0035554B">
        <w:rPr>
          <w:bCs/>
        </w:rPr>
        <w:tab/>
        <w:t xml:space="preserve">Laura </w:t>
      </w:r>
      <w:proofErr w:type="spellStart"/>
      <w:r w:rsidRPr="0035554B">
        <w:rPr>
          <w:bCs/>
        </w:rPr>
        <w:t>Caparrotti</w:t>
      </w:r>
      <w:proofErr w:type="spellEnd"/>
    </w:p>
    <w:p w14:paraId="2D0A98D4" w14:textId="77777777" w:rsidR="00FE0D76" w:rsidRDefault="00FE0D76" w:rsidP="00FE0D76">
      <w:pPr>
        <w:spacing w:line="360" w:lineRule="auto"/>
        <w:rPr>
          <w:b/>
          <w:bCs/>
        </w:rPr>
      </w:pPr>
    </w:p>
    <w:p w14:paraId="5C3B5663" w14:textId="77777777" w:rsidR="0035554B" w:rsidRDefault="0035554B" w:rsidP="00FE0D76">
      <w:pPr>
        <w:spacing w:line="360" w:lineRule="auto"/>
        <w:rPr>
          <w:b/>
          <w:bCs/>
        </w:rPr>
      </w:pPr>
    </w:p>
    <w:p w14:paraId="6B6DEFF9" w14:textId="77777777" w:rsidR="0035554B" w:rsidRDefault="0035554B" w:rsidP="00FE0D76">
      <w:pPr>
        <w:spacing w:line="360" w:lineRule="auto"/>
        <w:rPr>
          <w:b/>
          <w:bCs/>
        </w:rPr>
      </w:pPr>
    </w:p>
    <w:p w14:paraId="739C25C1" w14:textId="77777777" w:rsidR="0035554B" w:rsidRDefault="0035554B" w:rsidP="00FE0D76">
      <w:pPr>
        <w:spacing w:line="360" w:lineRule="auto"/>
        <w:rPr>
          <w:b/>
          <w:bCs/>
        </w:rPr>
      </w:pPr>
    </w:p>
    <w:p w14:paraId="48615885" w14:textId="77777777" w:rsidR="0035554B" w:rsidRDefault="0035554B" w:rsidP="00FE0D76">
      <w:pPr>
        <w:spacing w:line="360" w:lineRule="auto"/>
        <w:rPr>
          <w:b/>
          <w:bCs/>
        </w:rPr>
      </w:pPr>
    </w:p>
    <w:p w14:paraId="598DC673" w14:textId="77777777" w:rsidR="0035554B" w:rsidRDefault="0035554B" w:rsidP="00FE0D76">
      <w:pPr>
        <w:spacing w:line="360" w:lineRule="auto"/>
        <w:rPr>
          <w:b/>
          <w:bCs/>
        </w:rPr>
      </w:pPr>
    </w:p>
    <w:p w14:paraId="2F030557" w14:textId="77777777" w:rsidR="0035554B" w:rsidRDefault="0035554B" w:rsidP="00FE0D76">
      <w:pPr>
        <w:spacing w:line="360" w:lineRule="auto"/>
        <w:rPr>
          <w:b/>
          <w:bCs/>
        </w:rPr>
      </w:pPr>
    </w:p>
    <w:p w14:paraId="21F0B319" w14:textId="77777777" w:rsidR="0035554B" w:rsidRDefault="0035554B" w:rsidP="00FE0D76">
      <w:pPr>
        <w:spacing w:line="360" w:lineRule="auto"/>
        <w:rPr>
          <w:b/>
          <w:bCs/>
        </w:rPr>
      </w:pPr>
    </w:p>
    <w:p w14:paraId="2A138D6A" w14:textId="77777777" w:rsidR="0035554B" w:rsidRDefault="0035554B" w:rsidP="00FE0D76">
      <w:pPr>
        <w:spacing w:line="360" w:lineRule="auto"/>
        <w:rPr>
          <w:b/>
          <w:bCs/>
        </w:rPr>
      </w:pPr>
    </w:p>
    <w:p w14:paraId="4B24F259" w14:textId="77777777" w:rsidR="0035554B" w:rsidRDefault="0035554B" w:rsidP="00FE0D76">
      <w:pPr>
        <w:spacing w:line="360" w:lineRule="auto"/>
        <w:rPr>
          <w:b/>
          <w:bCs/>
        </w:rPr>
      </w:pPr>
    </w:p>
    <w:p w14:paraId="63722E2D" w14:textId="77777777" w:rsidR="0035554B" w:rsidRDefault="0035554B" w:rsidP="00FE0D76">
      <w:pPr>
        <w:spacing w:line="360" w:lineRule="auto"/>
        <w:rPr>
          <w:b/>
          <w:bCs/>
        </w:rPr>
      </w:pPr>
    </w:p>
    <w:p w14:paraId="2E625921" w14:textId="77777777" w:rsidR="0035554B" w:rsidRDefault="0035554B" w:rsidP="00FE0D76">
      <w:pPr>
        <w:spacing w:line="360" w:lineRule="auto"/>
        <w:rPr>
          <w:b/>
          <w:bCs/>
        </w:rPr>
      </w:pPr>
    </w:p>
    <w:p w14:paraId="0E02063B" w14:textId="77777777" w:rsidR="0035554B" w:rsidRDefault="0035554B" w:rsidP="00FE0D76">
      <w:pPr>
        <w:spacing w:line="360" w:lineRule="auto"/>
        <w:rPr>
          <w:b/>
          <w:bCs/>
        </w:rPr>
      </w:pPr>
    </w:p>
    <w:p w14:paraId="7EB5C498" w14:textId="77777777" w:rsidR="0035554B" w:rsidRDefault="0035554B" w:rsidP="00FE0D76">
      <w:pPr>
        <w:spacing w:line="360" w:lineRule="auto"/>
        <w:rPr>
          <w:b/>
          <w:bCs/>
        </w:rPr>
      </w:pPr>
    </w:p>
    <w:p w14:paraId="1E440025" w14:textId="77777777" w:rsidR="0035554B" w:rsidRDefault="0035554B" w:rsidP="00FE0D76">
      <w:pPr>
        <w:spacing w:line="360" w:lineRule="auto"/>
        <w:rPr>
          <w:b/>
          <w:bCs/>
        </w:rPr>
      </w:pPr>
    </w:p>
    <w:p w14:paraId="31C647E9" w14:textId="77777777" w:rsidR="0035554B" w:rsidRDefault="0035554B" w:rsidP="00FE0D76">
      <w:pPr>
        <w:spacing w:line="360" w:lineRule="auto"/>
        <w:rPr>
          <w:b/>
          <w:bCs/>
        </w:rPr>
      </w:pPr>
    </w:p>
    <w:p w14:paraId="1EC17F87" w14:textId="77777777" w:rsidR="0035554B" w:rsidRDefault="0035554B" w:rsidP="00FE0D76">
      <w:pPr>
        <w:spacing w:line="360" w:lineRule="auto"/>
        <w:rPr>
          <w:b/>
          <w:bCs/>
        </w:rPr>
      </w:pPr>
    </w:p>
    <w:p w14:paraId="00461545" w14:textId="77777777" w:rsidR="0035554B" w:rsidRDefault="0035554B" w:rsidP="00FE0D76">
      <w:pPr>
        <w:spacing w:line="360" w:lineRule="auto"/>
        <w:rPr>
          <w:b/>
          <w:bCs/>
        </w:rPr>
      </w:pPr>
    </w:p>
    <w:p w14:paraId="1BAAA686" w14:textId="77777777" w:rsidR="0035554B" w:rsidRDefault="0035554B" w:rsidP="00FE0D76">
      <w:pPr>
        <w:spacing w:line="360" w:lineRule="auto"/>
        <w:rPr>
          <w:b/>
          <w:bCs/>
        </w:rPr>
      </w:pPr>
    </w:p>
    <w:p w14:paraId="7CC32DD5" w14:textId="77777777" w:rsidR="0035554B" w:rsidRDefault="0035554B" w:rsidP="00FE0D76">
      <w:pPr>
        <w:spacing w:line="360" w:lineRule="auto"/>
        <w:rPr>
          <w:b/>
          <w:bCs/>
        </w:rPr>
      </w:pPr>
    </w:p>
    <w:p w14:paraId="66C233B8" w14:textId="77777777" w:rsidR="0035554B" w:rsidRDefault="0035554B" w:rsidP="00FE0D76">
      <w:pPr>
        <w:spacing w:line="360" w:lineRule="auto"/>
        <w:rPr>
          <w:b/>
          <w:bCs/>
        </w:rPr>
      </w:pPr>
    </w:p>
    <w:p w14:paraId="4347170D" w14:textId="77777777" w:rsidR="0035554B" w:rsidRDefault="0035554B" w:rsidP="00FE0D76">
      <w:pPr>
        <w:spacing w:line="360" w:lineRule="auto"/>
        <w:rPr>
          <w:b/>
          <w:bCs/>
        </w:rPr>
      </w:pPr>
    </w:p>
    <w:p w14:paraId="194C1535" w14:textId="77777777" w:rsidR="0035554B" w:rsidRPr="005E0E31" w:rsidRDefault="0035554B" w:rsidP="00FE0D76">
      <w:pPr>
        <w:spacing w:line="360" w:lineRule="auto"/>
        <w:rPr>
          <w:b/>
          <w:bCs/>
        </w:rPr>
      </w:pPr>
    </w:p>
    <w:p w14:paraId="33C9F9EE" w14:textId="3A838A1F" w:rsidR="005E0E31" w:rsidRPr="005E0E31" w:rsidRDefault="005E0E31" w:rsidP="00FE0D76">
      <w:pPr>
        <w:spacing w:line="360" w:lineRule="auto"/>
        <w:rPr>
          <w:b/>
          <w:bCs/>
        </w:rPr>
      </w:pPr>
      <w:r w:rsidRPr="005E0E31">
        <w:rPr>
          <w:b/>
          <w:bCs/>
        </w:rPr>
        <w:lastRenderedPageBreak/>
        <w:t>Summary of the Article:</w:t>
      </w:r>
    </w:p>
    <w:p w14:paraId="6685EA89" w14:textId="18E2F5CF" w:rsidR="005E0E31" w:rsidRPr="005E0E31" w:rsidRDefault="005E0E31" w:rsidP="005E0E31">
      <w:r w:rsidRPr="005E0E31">
        <w:t xml:space="preserve">Laura </w:t>
      </w:r>
      <w:proofErr w:type="spellStart"/>
      <w:r w:rsidRPr="005E0E31">
        <w:t>Caparrotti</w:t>
      </w:r>
      <w:proofErr w:type="spellEnd"/>
      <w:r w:rsidRPr="005E0E31">
        <w:t xml:space="preserve"> writes an article about the opening of the first edition of </w:t>
      </w:r>
      <w:r w:rsidR="000A5A83">
        <w:t xml:space="preserve">the </w:t>
      </w:r>
      <w:r w:rsidRPr="005E0E31">
        <w:t>Italian Playwrights Project in New York</w:t>
      </w:r>
    </w:p>
    <w:p w14:paraId="731CD0B8" w14:textId="77777777" w:rsidR="005E0E31" w:rsidRPr="005E0E31" w:rsidRDefault="005E0E31" w:rsidP="005E0E31"/>
    <w:p w14:paraId="141E2D9D" w14:textId="77777777" w:rsidR="005E0E31" w:rsidRPr="005E0E31" w:rsidRDefault="00FE0D76" w:rsidP="00FE0D76">
      <w:pPr>
        <w:spacing w:line="360" w:lineRule="auto"/>
        <w:rPr>
          <w:b/>
          <w:bCs/>
        </w:rPr>
      </w:pPr>
      <w:r w:rsidRPr="005E0E31">
        <w:rPr>
          <w:b/>
          <w:bCs/>
        </w:rPr>
        <w:t xml:space="preserve">Translation of the </w:t>
      </w:r>
      <w:r w:rsidR="005E0E31" w:rsidRPr="005E0E31">
        <w:rPr>
          <w:b/>
          <w:bCs/>
        </w:rPr>
        <w:t>excerpts</w:t>
      </w:r>
      <w:r w:rsidRPr="005E0E31">
        <w:rPr>
          <w:b/>
          <w:bCs/>
        </w:rPr>
        <w:t>:</w:t>
      </w:r>
    </w:p>
    <w:p w14:paraId="01C68C9D" w14:textId="77777777" w:rsidR="005E0E31" w:rsidRPr="005E0E31" w:rsidRDefault="005E0E31" w:rsidP="005E0E31">
      <w:pPr>
        <w:rPr>
          <w:rFonts w:eastAsia="Times New Roman"/>
        </w:rPr>
      </w:pPr>
      <w:r w:rsidRPr="005E0E31">
        <w:rPr>
          <w:rFonts w:eastAsia="Times New Roman"/>
          <w:i/>
          <w:iCs/>
          <w:color w:val="191818"/>
          <w:shd w:val="clear" w:color="auto" w:fill="FFFEFC"/>
        </w:rPr>
        <w:t xml:space="preserve">Italian theater is alive and kicking and ready to conquer the US. Twenty years ago it was not so. Today it is permeating drop by drop the DNA of the </w:t>
      </w:r>
      <w:proofErr w:type="spellStart"/>
      <w:r w:rsidRPr="005E0E31">
        <w:rPr>
          <w:rFonts w:eastAsia="Times New Roman"/>
          <w:i/>
          <w:iCs/>
          <w:color w:val="191818"/>
          <w:shd w:val="clear" w:color="auto" w:fill="FFFEFC"/>
        </w:rPr>
        <w:t>newyork</w:t>
      </w:r>
      <w:proofErr w:type="spellEnd"/>
      <w:r w:rsidRPr="005E0E31">
        <w:rPr>
          <w:rFonts w:eastAsia="Times New Roman"/>
          <w:i/>
          <w:iCs/>
          <w:color w:val="191818"/>
          <w:shd w:val="clear" w:color="auto" w:fill="FFFEFC"/>
        </w:rPr>
        <w:t xml:space="preserve"> artistic scene. This is happening thanks to a number of projects aimed at supporting the beauty and power of our theater. One of these initiatives if the </w:t>
      </w:r>
      <w:r w:rsidRPr="005E0E31">
        <w:rPr>
          <w:rFonts w:eastAsia="Times New Roman"/>
        </w:rPr>
        <w:fldChar w:fldCharType="begin"/>
      </w:r>
      <w:r w:rsidRPr="005E0E31">
        <w:rPr>
          <w:rFonts w:eastAsia="Times New Roman"/>
        </w:rPr>
        <w:instrText xml:space="preserve"> HYPERLINK "http://www.lavocedinewyork.com/Italian-Playrights-Project-il-teatro-europeo-a-New-York/d/15912/" \t "_self" </w:instrText>
      </w:r>
      <w:r w:rsidRPr="005E0E31">
        <w:rPr>
          <w:rFonts w:eastAsia="Times New Roman"/>
        </w:rPr>
        <w:fldChar w:fldCharType="separate"/>
      </w:r>
      <w:r w:rsidRPr="005E0E31">
        <w:rPr>
          <w:rFonts w:eastAsia="Times New Roman"/>
          <w:b/>
          <w:bCs/>
          <w:i/>
          <w:iCs/>
          <w:color w:val="0000FF"/>
          <w:u w:val="single"/>
        </w:rPr>
        <w:t xml:space="preserve">Italian </w:t>
      </w:r>
      <w:proofErr w:type="spellStart"/>
      <w:r w:rsidRPr="005E0E31">
        <w:rPr>
          <w:rFonts w:eastAsia="Times New Roman"/>
          <w:b/>
          <w:bCs/>
          <w:i/>
          <w:iCs/>
          <w:color w:val="0000FF"/>
          <w:u w:val="single"/>
        </w:rPr>
        <w:t>Playrights</w:t>
      </w:r>
      <w:proofErr w:type="spellEnd"/>
      <w:r w:rsidRPr="005E0E31">
        <w:rPr>
          <w:rFonts w:eastAsia="Times New Roman"/>
          <w:b/>
          <w:bCs/>
          <w:i/>
          <w:iCs/>
          <w:color w:val="0000FF"/>
          <w:u w:val="single"/>
        </w:rPr>
        <w:t xml:space="preserve"> Project</w:t>
      </w:r>
      <w:r w:rsidRPr="005E0E31">
        <w:rPr>
          <w:rFonts w:eastAsia="Times New Roman"/>
        </w:rPr>
        <w:fldChar w:fldCharType="end"/>
      </w:r>
    </w:p>
    <w:p w14:paraId="390D1922" w14:textId="77777777" w:rsidR="005E0E31" w:rsidRPr="005E0E31" w:rsidRDefault="005E0E31" w:rsidP="005E0E31">
      <w:pPr>
        <w:rPr>
          <w:rFonts w:eastAsia="Times New Roman"/>
        </w:rPr>
      </w:pPr>
    </w:p>
    <w:p w14:paraId="468A0CBD" w14:textId="77777777" w:rsidR="005E0E31" w:rsidRPr="005E0E31" w:rsidRDefault="005E0E31" w:rsidP="005E0E31">
      <w:pPr>
        <w:rPr>
          <w:color w:val="2F363C"/>
        </w:rPr>
      </w:pPr>
      <w:r w:rsidRPr="005E0E31">
        <w:rPr>
          <w:rFonts w:eastAsia="Times New Roman"/>
          <w:color w:val="191818"/>
          <w:shd w:val="clear" w:color="auto" w:fill="FFFEFC"/>
        </w:rPr>
        <w:t xml:space="preserve">Today Italian theater is permeating </w:t>
      </w:r>
      <w:proofErr w:type="gramStart"/>
      <w:r w:rsidRPr="005E0E31">
        <w:rPr>
          <w:rFonts w:eastAsia="Times New Roman"/>
          <w:color w:val="191818"/>
          <w:shd w:val="clear" w:color="auto" w:fill="FFFEFC"/>
        </w:rPr>
        <w:t>drop by drop</w:t>
      </w:r>
      <w:proofErr w:type="gramEnd"/>
      <w:r w:rsidRPr="005E0E31">
        <w:rPr>
          <w:rFonts w:eastAsia="Times New Roman"/>
          <w:color w:val="191818"/>
          <w:shd w:val="clear" w:color="auto" w:fill="FFFEFC"/>
        </w:rPr>
        <w:t xml:space="preserve"> New York’s DNA. Besides our work, that I don’t need to mention here as our readers know it well, there are a number of projects created to promote the beauty and power of our theater – our art – here in the US. One of these projects was launched in New York right this week by Valeria </w:t>
      </w:r>
      <w:proofErr w:type="spellStart"/>
      <w:r w:rsidRPr="005E0E31">
        <w:rPr>
          <w:rFonts w:eastAsia="Times New Roman"/>
          <w:color w:val="191818"/>
          <w:shd w:val="clear" w:color="auto" w:fill="FFFEFC"/>
        </w:rPr>
        <w:t>Orani</w:t>
      </w:r>
      <w:proofErr w:type="spellEnd"/>
      <w:r w:rsidRPr="005E0E31">
        <w:rPr>
          <w:rFonts w:eastAsia="Times New Roman"/>
          <w:color w:val="191818"/>
          <w:shd w:val="clear" w:color="auto" w:fill="FFFEFC"/>
        </w:rPr>
        <w:t xml:space="preserve"> founder and director of </w:t>
      </w:r>
      <w:proofErr w:type="spellStart"/>
      <w:r w:rsidRPr="005E0E31">
        <w:rPr>
          <w:rFonts w:eastAsia="Times New Roman"/>
          <w:color w:val="191818"/>
          <w:shd w:val="clear" w:color="auto" w:fill="FFFEFC"/>
        </w:rPr>
        <w:t>Umanism</w:t>
      </w:r>
      <w:proofErr w:type="spellEnd"/>
      <w:r w:rsidRPr="005E0E31">
        <w:rPr>
          <w:rFonts w:eastAsia="Times New Roman"/>
          <w:color w:val="191818"/>
          <w:shd w:val="clear" w:color="auto" w:fill="FFFEFC"/>
        </w:rPr>
        <w:t xml:space="preserve">, a new platform dedicated to the dissemination of our art abroad. Valeria </w:t>
      </w:r>
      <w:proofErr w:type="spellStart"/>
      <w:r w:rsidRPr="005E0E31">
        <w:rPr>
          <w:rFonts w:eastAsia="Times New Roman"/>
          <w:color w:val="191818"/>
          <w:shd w:val="clear" w:color="auto" w:fill="FFFEFC"/>
        </w:rPr>
        <w:t>Orani</w:t>
      </w:r>
      <w:proofErr w:type="spellEnd"/>
      <w:r w:rsidRPr="005E0E31">
        <w:rPr>
          <w:rFonts w:eastAsia="Times New Roman"/>
          <w:color w:val="191818"/>
          <w:shd w:val="clear" w:color="auto" w:fill="FFFEFC"/>
        </w:rPr>
        <w:t xml:space="preserve">, in collaboration with the Martin E. Segal Theatre Center, CUNY, has created the </w:t>
      </w:r>
      <w:r w:rsidRPr="005E0E31">
        <w:rPr>
          <w:rFonts w:eastAsia="Times New Roman"/>
        </w:rPr>
        <w:fldChar w:fldCharType="begin"/>
      </w:r>
      <w:r w:rsidRPr="005E0E31">
        <w:rPr>
          <w:rFonts w:eastAsia="Times New Roman"/>
        </w:rPr>
        <w:instrText xml:space="preserve"> HYPERLINK "https://www.lavocedinewyork.com/arts/spettacolo/2015/12/05/italian-playrights-project-il-teatro-europeo-a-new-york/" \t "_self" </w:instrText>
      </w:r>
      <w:r w:rsidRPr="005E0E31">
        <w:rPr>
          <w:rFonts w:eastAsia="Times New Roman"/>
        </w:rPr>
        <w:fldChar w:fldCharType="separate"/>
      </w:r>
      <w:r w:rsidRPr="005E0E31">
        <w:rPr>
          <w:rFonts w:eastAsia="Times New Roman"/>
          <w:b/>
          <w:bCs/>
          <w:color w:val="000000"/>
        </w:rPr>
        <w:t>Italian Playwrights Project</w:t>
      </w:r>
      <w:r w:rsidRPr="005E0E31">
        <w:rPr>
          <w:rFonts w:eastAsia="Times New Roman"/>
        </w:rPr>
        <w:fldChar w:fldCharType="end"/>
      </w:r>
      <w:r w:rsidRPr="005E0E31">
        <w:rPr>
          <w:rFonts w:eastAsia="Times New Roman"/>
          <w:color w:val="191818"/>
          <w:shd w:val="clear" w:color="auto" w:fill="FFFEFC"/>
        </w:rPr>
        <w:t> with the goal of bringing the best of Italian contemporary dramaturgy to New York.</w:t>
      </w:r>
      <w:r w:rsidRPr="005E0E31">
        <w:rPr>
          <w:rFonts w:eastAsia="Times New Roman"/>
          <w:color w:val="191818"/>
          <w:shd w:val="clear" w:color="auto" w:fill="FFFEFC"/>
        </w:rPr>
        <w:br/>
        <w:t xml:space="preserve">The project will develop in three stages: the first one, presented last week, consists of reading </w:t>
      </w:r>
      <w:r w:rsidRPr="005E0E31">
        <w:rPr>
          <w:color w:val="2F363C"/>
        </w:rPr>
        <w:t xml:space="preserve">of excerpts of the English translation of award-winning Italian plays and of meetings with the authors. The second stage will involve working with the authors to translate the full plays. In the last step of the </w:t>
      </w:r>
      <w:proofErr w:type="spellStart"/>
      <w:r w:rsidRPr="005E0E31">
        <w:rPr>
          <w:color w:val="2F363C"/>
        </w:rPr>
        <w:t>programme</w:t>
      </w:r>
      <w:proofErr w:type="spellEnd"/>
      <w:r w:rsidRPr="005E0E31">
        <w:rPr>
          <w:color w:val="2F363C"/>
        </w:rPr>
        <w:t xml:space="preserve"> the translated plays will be fully staged in New York.</w:t>
      </w:r>
    </w:p>
    <w:p w14:paraId="391781E8" w14:textId="77777777" w:rsidR="005E0E31" w:rsidRPr="005E0E31" w:rsidRDefault="005E0E31" w:rsidP="005E0E31">
      <w:pPr>
        <w:rPr>
          <w:rFonts w:eastAsia="Times New Roman"/>
        </w:rPr>
      </w:pPr>
    </w:p>
    <w:p w14:paraId="55DF738D" w14:textId="77777777" w:rsidR="005E0E31" w:rsidRPr="005E0E31" w:rsidRDefault="005E0E31" w:rsidP="005E0E31">
      <w:pPr>
        <w:rPr>
          <w:rFonts w:eastAsia="Times New Roman"/>
          <w:color w:val="191818"/>
          <w:shd w:val="clear" w:color="auto" w:fill="FFFEFC"/>
        </w:rPr>
      </w:pPr>
      <w:r w:rsidRPr="005E0E31">
        <w:rPr>
          <w:rFonts w:eastAsia="Times New Roman"/>
          <w:color w:val="191818"/>
          <w:shd w:val="clear" w:color="auto" w:fill="FFFEFC"/>
        </w:rPr>
        <w:t xml:space="preserve">The </w:t>
      </w:r>
      <w:proofErr w:type="spellStart"/>
      <w:r w:rsidRPr="005E0E31">
        <w:rPr>
          <w:rFonts w:eastAsia="Times New Roman"/>
          <w:color w:val="191818"/>
          <w:shd w:val="clear" w:color="auto" w:fill="FFFEFC"/>
        </w:rPr>
        <w:t>programme</w:t>
      </w:r>
      <w:proofErr w:type="spellEnd"/>
      <w:r w:rsidRPr="005E0E31">
        <w:rPr>
          <w:rFonts w:eastAsia="Times New Roman"/>
          <w:color w:val="191818"/>
          <w:shd w:val="clear" w:color="auto" w:fill="FFFEFC"/>
        </w:rPr>
        <w:t xml:space="preserve"> of the evening included readings of </w:t>
      </w:r>
      <w:proofErr w:type="spellStart"/>
      <w:r w:rsidRPr="005E0E31">
        <w:rPr>
          <w:rFonts w:eastAsia="Times New Roman"/>
          <w:color w:val="191818"/>
          <w:shd w:val="clear" w:color="auto" w:fill="FFFEFC"/>
        </w:rPr>
        <w:t>excerps</w:t>
      </w:r>
      <w:proofErr w:type="spellEnd"/>
      <w:r w:rsidRPr="005E0E31">
        <w:rPr>
          <w:rFonts w:eastAsia="Times New Roman"/>
          <w:color w:val="191818"/>
          <w:shd w:val="clear" w:color="auto" w:fill="FFFEFC"/>
        </w:rPr>
        <w:t xml:space="preserve"> of each plays. It was a triumph of the Italian dramaturgy. Warm laughter from the large audience highlighted the most hilarious passages of the plays. </w:t>
      </w:r>
      <w:proofErr w:type="gramStart"/>
      <w:r w:rsidRPr="005E0E31">
        <w:rPr>
          <w:rFonts w:eastAsia="Times New Roman"/>
          <w:color w:val="191818"/>
          <w:shd w:val="clear" w:color="auto" w:fill="FFFEFC"/>
        </w:rPr>
        <w:t>The dialogues were superbly interpreted by outstanding actors</w:t>
      </w:r>
      <w:proofErr w:type="gramEnd"/>
      <w:r w:rsidRPr="005E0E31">
        <w:rPr>
          <w:rFonts w:eastAsia="Times New Roman"/>
          <w:color w:val="191818"/>
          <w:shd w:val="clear" w:color="auto" w:fill="FFFEFC"/>
        </w:rPr>
        <w:t xml:space="preserve">. In the subsequent panel discussion moderated by Frank </w:t>
      </w:r>
      <w:proofErr w:type="spellStart"/>
      <w:r w:rsidRPr="005E0E31">
        <w:rPr>
          <w:rFonts w:eastAsia="Times New Roman"/>
          <w:color w:val="191818"/>
          <w:shd w:val="clear" w:color="auto" w:fill="FFFEFC"/>
        </w:rPr>
        <w:t>Hentschker</w:t>
      </w:r>
      <w:proofErr w:type="spellEnd"/>
      <w:r w:rsidRPr="005E0E31">
        <w:rPr>
          <w:rFonts w:eastAsia="Times New Roman"/>
          <w:color w:val="191818"/>
          <w:shd w:val="clear" w:color="auto" w:fill="FFFEFC"/>
        </w:rPr>
        <w:t>, Director of the Martin Segal, the directors explained how the texts could be considered universal, suitable for an international audience.</w:t>
      </w:r>
    </w:p>
    <w:p w14:paraId="7860D2FE" w14:textId="77777777" w:rsidR="005E0E31" w:rsidRPr="005E0E31" w:rsidRDefault="005E0E31" w:rsidP="005E0E31">
      <w:pPr>
        <w:rPr>
          <w:rFonts w:eastAsia="Times New Roman"/>
        </w:rPr>
      </w:pPr>
      <w:r w:rsidRPr="005E0E31">
        <w:rPr>
          <w:rFonts w:eastAsia="Times New Roman"/>
          <w:color w:val="191818"/>
          <w:shd w:val="clear" w:color="auto" w:fill="FFFEFC"/>
        </w:rPr>
        <w:t xml:space="preserve">I believe this is the most critical and the most difficult factor: to convey the message that Italian theater is more than anything theater non just an Italian product. When a play is well written it’s beautiful, when it’s not well written, it’s just bad. The beauty of Valeria </w:t>
      </w:r>
      <w:proofErr w:type="spellStart"/>
      <w:r w:rsidRPr="005E0E31">
        <w:rPr>
          <w:rFonts w:eastAsia="Times New Roman"/>
          <w:color w:val="191818"/>
          <w:shd w:val="clear" w:color="auto" w:fill="FFFEFC"/>
        </w:rPr>
        <w:t>Orani’s</w:t>
      </w:r>
      <w:proofErr w:type="spellEnd"/>
      <w:r w:rsidRPr="005E0E31">
        <w:rPr>
          <w:rFonts w:eastAsia="Times New Roman"/>
          <w:color w:val="191818"/>
          <w:shd w:val="clear" w:color="auto" w:fill="FFFEFC"/>
        </w:rPr>
        <w:t xml:space="preserve"> project lays in the fact that (we hope) the process of reading, translating, publishing and staging will help Italian dramaturgy access the US through the main door. That is to say it will not be considered foreign dramaturgy and therefore </w:t>
      </w:r>
      <w:proofErr w:type="spellStart"/>
      <w:r w:rsidRPr="005E0E31">
        <w:rPr>
          <w:rFonts w:eastAsia="Times New Roman"/>
          <w:color w:val="191818"/>
          <w:shd w:val="clear" w:color="auto" w:fill="FFFEFC"/>
        </w:rPr>
        <w:t>unsaleable</w:t>
      </w:r>
      <w:proofErr w:type="spellEnd"/>
      <w:r w:rsidRPr="005E0E31">
        <w:rPr>
          <w:rFonts w:eastAsia="Times New Roman"/>
          <w:color w:val="191818"/>
          <w:shd w:val="clear" w:color="auto" w:fill="FFFEFC"/>
        </w:rPr>
        <w:t xml:space="preserve">.  Valeria </w:t>
      </w:r>
      <w:proofErr w:type="spellStart"/>
      <w:r w:rsidRPr="005E0E31">
        <w:rPr>
          <w:rFonts w:eastAsia="Times New Roman"/>
          <w:color w:val="191818"/>
          <w:shd w:val="clear" w:color="auto" w:fill="FFFEFC"/>
        </w:rPr>
        <w:t>Orani</w:t>
      </w:r>
      <w:proofErr w:type="spellEnd"/>
      <w:r w:rsidRPr="005E0E31">
        <w:rPr>
          <w:rFonts w:eastAsia="Times New Roman"/>
          <w:color w:val="191818"/>
          <w:shd w:val="clear" w:color="auto" w:fill="FFFEFC"/>
        </w:rPr>
        <w:t xml:space="preserve"> is joining forces with </w:t>
      </w:r>
      <w:proofErr w:type="spellStart"/>
      <w:r w:rsidRPr="005E0E31">
        <w:rPr>
          <w:rFonts w:eastAsia="Times New Roman"/>
          <w:color w:val="191818"/>
          <w:shd w:val="clear" w:color="auto" w:fill="FFFEFC"/>
        </w:rPr>
        <w:t>Tommaso</w:t>
      </w:r>
      <w:proofErr w:type="spellEnd"/>
      <w:r w:rsidRPr="005E0E31">
        <w:rPr>
          <w:rFonts w:eastAsia="Times New Roman"/>
          <w:color w:val="191818"/>
          <w:shd w:val="clear" w:color="auto" w:fill="FFFEFC"/>
        </w:rPr>
        <w:t xml:space="preserve"> </w:t>
      </w:r>
      <w:proofErr w:type="spellStart"/>
      <w:r w:rsidRPr="005E0E31">
        <w:rPr>
          <w:rFonts w:eastAsia="Times New Roman"/>
          <w:color w:val="191818"/>
          <w:shd w:val="clear" w:color="auto" w:fill="FFFEFC"/>
        </w:rPr>
        <w:t>Spinelli</w:t>
      </w:r>
      <w:proofErr w:type="spellEnd"/>
      <w:r w:rsidRPr="005E0E31">
        <w:rPr>
          <w:rFonts w:eastAsia="Times New Roman"/>
          <w:color w:val="191818"/>
          <w:shd w:val="clear" w:color="auto" w:fill="FFFEFC"/>
        </w:rPr>
        <w:t xml:space="preserve">, translator and Marco </w:t>
      </w:r>
      <w:proofErr w:type="spellStart"/>
      <w:r w:rsidRPr="005E0E31">
        <w:rPr>
          <w:rFonts w:eastAsia="Times New Roman"/>
          <w:color w:val="191818"/>
          <w:shd w:val="clear" w:color="auto" w:fill="FFFEFC"/>
        </w:rPr>
        <w:t>Calvani</w:t>
      </w:r>
      <w:proofErr w:type="spellEnd"/>
      <w:r w:rsidRPr="005E0E31">
        <w:rPr>
          <w:rFonts w:eastAsia="Times New Roman"/>
          <w:color w:val="191818"/>
          <w:shd w:val="clear" w:color="auto" w:fill="FFFEFC"/>
        </w:rPr>
        <w:t xml:space="preserve">, author and director of a </w:t>
      </w:r>
      <w:proofErr w:type="spellStart"/>
      <w:r w:rsidRPr="005E0E31">
        <w:rPr>
          <w:rFonts w:eastAsia="Times New Roman"/>
          <w:color w:val="191818"/>
          <w:shd w:val="clear" w:color="auto" w:fill="FFFEFC"/>
        </w:rPr>
        <w:t>succesful</w:t>
      </w:r>
      <w:proofErr w:type="spellEnd"/>
      <w:r w:rsidRPr="005E0E31">
        <w:rPr>
          <w:rFonts w:eastAsia="Times New Roman"/>
          <w:color w:val="191818"/>
          <w:shd w:val="clear" w:color="auto" w:fill="FFFEFC"/>
        </w:rPr>
        <w:t xml:space="preserve"> show in New York called Author directs author (</w:t>
      </w:r>
      <w:proofErr w:type="spellStart"/>
      <w:r w:rsidRPr="005E0E31">
        <w:rPr>
          <w:rFonts w:eastAsia="Times New Roman"/>
          <w:color w:val="191818"/>
          <w:shd w:val="clear" w:color="auto" w:fill="FFFEFC"/>
        </w:rPr>
        <w:t>AdA</w:t>
      </w:r>
      <w:proofErr w:type="spellEnd"/>
      <w:r w:rsidRPr="005E0E31">
        <w:rPr>
          <w:rFonts w:eastAsia="Times New Roman"/>
          <w:color w:val="191818"/>
          <w:shd w:val="clear" w:color="auto" w:fill="FFFEFC"/>
        </w:rPr>
        <w:t xml:space="preserve">), that he created with Neil </w:t>
      </w:r>
      <w:proofErr w:type="spellStart"/>
      <w:r w:rsidRPr="005E0E31">
        <w:rPr>
          <w:rFonts w:eastAsia="Times New Roman"/>
          <w:color w:val="191818"/>
          <w:shd w:val="clear" w:color="auto" w:fill="FFFEFC"/>
        </w:rPr>
        <w:t>Labute</w:t>
      </w:r>
      <w:proofErr w:type="spellEnd"/>
      <w:r w:rsidRPr="005E0E31">
        <w:rPr>
          <w:rFonts w:eastAsia="Times New Roman"/>
          <w:color w:val="191818"/>
          <w:shd w:val="clear" w:color="auto" w:fill="FFFEFC"/>
        </w:rPr>
        <w:t>. Neil and Marco worked together for three years co-directing each other’s texts in Italy and in the US. In short, Italian theater is alive and ready to conquer the US. Stay tuned.</w:t>
      </w:r>
    </w:p>
    <w:p w14:paraId="14055E98" w14:textId="64C8ADF5" w:rsidR="00FE0D76" w:rsidRPr="005E0E31" w:rsidRDefault="00FE0D76" w:rsidP="00FE0D76">
      <w:pPr>
        <w:spacing w:line="360" w:lineRule="auto"/>
        <w:rPr>
          <w:b/>
          <w:bCs/>
        </w:rPr>
      </w:pPr>
      <w:r w:rsidRPr="005E0E31">
        <w:rPr>
          <w:b/>
          <w:bCs/>
        </w:rPr>
        <w:t xml:space="preserve"> </w:t>
      </w:r>
    </w:p>
    <w:p w14:paraId="6F7AC776" w14:textId="77777777" w:rsidR="009A2721" w:rsidRPr="005E0E31" w:rsidRDefault="009A2721" w:rsidP="009A2721">
      <w:pPr>
        <w:rPr>
          <w:u w:color="191718"/>
        </w:rPr>
      </w:pPr>
    </w:p>
    <w:p w14:paraId="3DB352B5" w14:textId="77777777" w:rsidR="00782646" w:rsidRPr="005E0E31" w:rsidRDefault="00782646" w:rsidP="00782646">
      <w:pPr>
        <w:rPr>
          <w:b/>
          <w:bCs/>
        </w:rPr>
      </w:pPr>
    </w:p>
    <w:p w14:paraId="5F445E87" w14:textId="77777777" w:rsidR="00365785" w:rsidRPr="005E0E31" w:rsidRDefault="00365785" w:rsidP="00782646">
      <w:pPr>
        <w:spacing w:line="360" w:lineRule="auto"/>
      </w:pPr>
      <w:bookmarkStart w:id="0" w:name="_GoBack"/>
      <w:bookmarkEnd w:id="0"/>
    </w:p>
    <w:sectPr w:rsidR="00365785" w:rsidRPr="005E0E31" w:rsidSect="00AE721D">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62"/>
    <w:rsid w:val="000A5A83"/>
    <w:rsid w:val="00124AA5"/>
    <w:rsid w:val="002A76D1"/>
    <w:rsid w:val="0035554B"/>
    <w:rsid w:val="00365785"/>
    <w:rsid w:val="00450EEB"/>
    <w:rsid w:val="004E4EA6"/>
    <w:rsid w:val="005E0E31"/>
    <w:rsid w:val="00782646"/>
    <w:rsid w:val="00825885"/>
    <w:rsid w:val="00836117"/>
    <w:rsid w:val="00921255"/>
    <w:rsid w:val="0092419E"/>
    <w:rsid w:val="009A2721"/>
    <w:rsid w:val="00AE721D"/>
    <w:rsid w:val="00B2508F"/>
    <w:rsid w:val="00B91662"/>
    <w:rsid w:val="00BE1164"/>
    <w:rsid w:val="00DB0DCF"/>
    <w:rsid w:val="00DD07BD"/>
    <w:rsid w:val="00E66385"/>
    <w:rsid w:val="00FE0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DF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Hyperlink0">
    <w:name w:val="Hyperlink.0"/>
    <w:basedOn w:val="Caratterepredefinitoparagrafo"/>
    <w:rsid w:val="00B2508F"/>
    <w:rPr>
      <w:color w:val="3C899E"/>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662"/>
    <w:rPr>
      <w:rFonts w:ascii="Times New Roman" w:hAnsi="Times New Roman" w:cs="Times New Roman"/>
      <w:lang w:val="en-US"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B91662"/>
    <w:rPr>
      <w:color w:val="0000FF" w:themeColor="hyperlink"/>
      <w:u w:val="single"/>
    </w:rPr>
  </w:style>
  <w:style w:type="paragraph" w:styleId="NormaleWeb">
    <w:name w:val="Normal (Web)"/>
    <w:basedOn w:val="Normale"/>
    <w:uiPriority w:val="99"/>
    <w:unhideWhenUsed/>
    <w:rsid w:val="00B91662"/>
    <w:pPr>
      <w:spacing w:before="100" w:beforeAutospacing="1" w:after="100" w:afterAutospacing="1"/>
    </w:pPr>
    <w:rPr>
      <w:sz w:val="20"/>
      <w:szCs w:val="20"/>
      <w:lang w:val="it-IT" w:eastAsia="it-IT"/>
    </w:rPr>
  </w:style>
  <w:style w:type="character" w:customStyle="1" w:styleId="Hyperlink0">
    <w:name w:val="Hyperlink.0"/>
    <w:basedOn w:val="Caratterepredefinitoparagrafo"/>
    <w:rsid w:val="00B2508F"/>
    <w:rPr>
      <w:color w:val="3C899E"/>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526</Words>
  <Characters>2999</Characters>
  <Application>Microsoft Macintosh Word</Application>
  <DocSecurity>0</DocSecurity>
  <Lines>24</Lines>
  <Paragraphs>7</Paragraphs>
  <ScaleCrop>false</ScaleCrop>
  <Company>369gradi centro diffusione cultura contemporanea</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Orani</dc:creator>
  <cp:keywords/>
  <dc:description/>
  <cp:lastModifiedBy>Valeria Orani</cp:lastModifiedBy>
  <cp:revision>9</cp:revision>
  <cp:lastPrinted>2018-02-15T03:22:00Z</cp:lastPrinted>
  <dcterms:created xsi:type="dcterms:W3CDTF">2018-02-09T06:11:00Z</dcterms:created>
  <dcterms:modified xsi:type="dcterms:W3CDTF">2018-02-15T14:25:00Z</dcterms:modified>
</cp:coreProperties>
</file>