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C68D" w14:textId="10BF0DEA" w:rsidR="001914B3" w:rsidRPr="00E20AC7" w:rsidRDefault="001914B3" w:rsidP="001914B3">
      <w:pPr>
        <w:spacing w:line="360" w:lineRule="auto"/>
        <w:rPr>
          <w:b/>
          <w:lang w:val="en-CA"/>
        </w:rPr>
      </w:pPr>
    </w:p>
    <w:p w14:paraId="0812D24B" w14:textId="77777777" w:rsidR="0031164B" w:rsidRPr="0020020B" w:rsidRDefault="0031164B" w:rsidP="0031164B">
      <w:pPr>
        <w:spacing w:line="360" w:lineRule="auto"/>
        <w:rPr>
          <w:bCs/>
        </w:rPr>
      </w:pPr>
      <w:r w:rsidRPr="0020020B">
        <w:rPr>
          <w:lang w:val="en-CA"/>
        </w:rPr>
        <w:fldChar w:fldCharType="begin"/>
      </w:r>
      <w:r w:rsidRPr="0020020B">
        <w:rPr>
          <w:lang w:val="en-CA"/>
        </w:rPr>
        <w:instrText xml:space="preserve"> SEQ CHAPTER \h \r 1</w:instrText>
      </w:r>
      <w:r w:rsidRPr="0020020B">
        <w:rPr>
          <w:lang w:val="en-CA"/>
        </w:rPr>
        <w:fldChar w:fldCharType="end"/>
      </w:r>
      <w:r w:rsidRPr="0020020B">
        <w:rPr>
          <w:bCs/>
        </w:rPr>
        <w:t>Name of the Publication:</w:t>
      </w:r>
      <w:r w:rsidRPr="0020020B">
        <w:rPr>
          <w:bCs/>
        </w:rPr>
        <w:tab/>
        <w:t>Del Teatro.it</w:t>
      </w:r>
    </w:p>
    <w:p w14:paraId="551A43F0" w14:textId="77777777" w:rsidR="0031164B" w:rsidRPr="0020020B" w:rsidRDefault="0031164B" w:rsidP="0031164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</w:pPr>
      <w:r w:rsidRPr="0020020B">
        <w:rPr>
          <w:bCs/>
        </w:rPr>
        <w:t xml:space="preserve">Type: </w:t>
      </w:r>
      <w:r w:rsidRPr="0020020B">
        <w:rPr>
          <w:bCs/>
        </w:rPr>
        <w:tab/>
      </w:r>
      <w:r w:rsidRPr="0020020B">
        <w:rPr>
          <w:bCs/>
        </w:rPr>
        <w:tab/>
      </w:r>
      <w:r w:rsidRPr="0020020B">
        <w:rPr>
          <w:bCs/>
        </w:rPr>
        <w:tab/>
      </w:r>
      <w:r w:rsidRPr="0020020B">
        <w:rPr>
          <w:bCs/>
        </w:rPr>
        <w:tab/>
      </w:r>
      <w:r w:rsidRPr="0020020B">
        <w:t xml:space="preserve">Magazine online </w:t>
      </w:r>
    </w:p>
    <w:p w14:paraId="6BAD43F7" w14:textId="77777777" w:rsidR="0031164B" w:rsidRPr="0020020B" w:rsidRDefault="0031164B" w:rsidP="0031164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  <w:rPr>
          <w:bCs/>
        </w:rPr>
      </w:pPr>
      <w:r w:rsidRPr="0020020B">
        <w:rPr>
          <w:bCs/>
        </w:rPr>
        <w:t xml:space="preserve">Frequency: </w:t>
      </w:r>
      <w:r w:rsidRPr="0020020B">
        <w:rPr>
          <w:bCs/>
        </w:rPr>
        <w:tab/>
      </w:r>
      <w:r w:rsidRPr="0020020B">
        <w:tab/>
      </w:r>
      <w:r w:rsidRPr="0020020B">
        <w:tab/>
        <w:t xml:space="preserve">daily </w:t>
      </w:r>
    </w:p>
    <w:p w14:paraId="711539F6" w14:textId="77777777" w:rsidR="0031164B" w:rsidRPr="0020020B" w:rsidRDefault="0031164B" w:rsidP="0031164B">
      <w:pPr>
        <w:spacing w:line="360" w:lineRule="auto"/>
        <w:rPr>
          <w:bCs/>
        </w:rPr>
      </w:pPr>
      <w:r w:rsidRPr="0020020B">
        <w:rPr>
          <w:bCs/>
        </w:rPr>
        <w:t>Date Published:</w:t>
      </w:r>
      <w:r w:rsidRPr="0020020B">
        <w:rPr>
          <w:bCs/>
        </w:rPr>
        <w:tab/>
      </w:r>
      <w:r w:rsidRPr="0020020B">
        <w:rPr>
          <w:bCs/>
        </w:rPr>
        <w:tab/>
        <w:t>Dec. 12, 2015</w:t>
      </w:r>
      <w:r w:rsidRPr="0020020B">
        <w:rPr>
          <w:bCs/>
        </w:rPr>
        <w:tab/>
      </w:r>
      <w:r w:rsidRPr="0020020B">
        <w:rPr>
          <w:bCs/>
        </w:rPr>
        <w:tab/>
      </w:r>
    </w:p>
    <w:p w14:paraId="565D8D79" w14:textId="3D4A6DD5" w:rsidR="0031164B" w:rsidRPr="0020020B" w:rsidRDefault="0031164B" w:rsidP="00311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bCs/>
        </w:rPr>
      </w:pPr>
      <w:r w:rsidRPr="0020020B">
        <w:rPr>
          <w:bCs/>
        </w:rPr>
        <w:t>City/Country:</w:t>
      </w:r>
      <w:r w:rsidRPr="0020020B">
        <w:rPr>
          <w:bCs/>
        </w:rPr>
        <w:tab/>
        <w:t xml:space="preserve"> </w:t>
      </w:r>
      <w:r w:rsidRPr="0020020B">
        <w:rPr>
          <w:bCs/>
        </w:rPr>
        <w:tab/>
      </w:r>
      <w:r w:rsidR="0020020B">
        <w:rPr>
          <w:bCs/>
        </w:rPr>
        <w:tab/>
      </w:r>
      <w:r w:rsidRPr="0020020B">
        <w:rPr>
          <w:bCs/>
        </w:rPr>
        <w:t>ITALY</w:t>
      </w:r>
    </w:p>
    <w:p w14:paraId="0652EFE7" w14:textId="77777777" w:rsidR="0031164B" w:rsidRPr="0020020B" w:rsidRDefault="0031164B" w:rsidP="0031164B">
      <w:pPr>
        <w:shd w:val="clear" w:color="auto" w:fill="FFFFFF"/>
        <w:ind w:left="2832" w:hanging="2832"/>
        <w:rPr>
          <w:rFonts w:eastAsia="Times New Roman"/>
          <w:lang w:val="it-IT" w:eastAsia="it-IT"/>
        </w:rPr>
      </w:pPr>
      <w:bookmarkStart w:id="0" w:name="_GoBack"/>
      <w:bookmarkEnd w:id="0"/>
    </w:p>
    <w:p w14:paraId="36CA30E8" w14:textId="77777777" w:rsidR="0031164B" w:rsidRPr="0020020B" w:rsidRDefault="0031164B" w:rsidP="0031164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</w:pPr>
      <w:r w:rsidRPr="0020020B">
        <w:rPr>
          <w:bCs/>
        </w:rPr>
        <w:t>Article Headline</w:t>
      </w:r>
      <w:r w:rsidRPr="0020020B">
        <w:t xml:space="preserve">: </w:t>
      </w:r>
      <w:r w:rsidRPr="0020020B">
        <w:tab/>
      </w:r>
      <w:r w:rsidRPr="0020020B">
        <w:tab/>
        <w:t>RENATO PALAZZI’S POST</w:t>
      </w:r>
    </w:p>
    <w:p w14:paraId="05C312C5" w14:textId="77777777" w:rsidR="0031164B" w:rsidRPr="0020020B" w:rsidRDefault="0031164B" w:rsidP="0031164B">
      <w:pPr>
        <w:spacing w:line="360" w:lineRule="auto"/>
        <w:rPr>
          <w:bCs/>
        </w:rPr>
      </w:pPr>
      <w:r w:rsidRPr="0020020B">
        <w:rPr>
          <w:bCs/>
        </w:rPr>
        <w:t>Name of Author/Critic:</w:t>
      </w:r>
      <w:r w:rsidRPr="0020020B">
        <w:rPr>
          <w:bCs/>
        </w:rPr>
        <w:tab/>
        <w:t xml:space="preserve">Renato </w:t>
      </w:r>
      <w:proofErr w:type="spellStart"/>
      <w:r w:rsidRPr="0020020B">
        <w:rPr>
          <w:bCs/>
        </w:rPr>
        <w:t>Palazzi</w:t>
      </w:r>
      <w:proofErr w:type="spellEnd"/>
    </w:p>
    <w:p w14:paraId="3897C842" w14:textId="77777777" w:rsidR="0031164B" w:rsidRDefault="0031164B" w:rsidP="0031164B">
      <w:pPr>
        <w:spacing w:line="360" w:lineRule="auto"/>
        <w:rPr>
          <w:b/>
          <w:bCs/>
        </w:rPr>
      </w:pPr>
    </w:p>
    <w:p w14:paraId="6B645FE4" w14:textId="77777777" w:rsidR="0020020B" w:rsidRDefault="0020020B" w:rsidP="0031164B">
      <w:pPr>
        <w:spacing w:line="360" w:lineRule="auto"/>
        <w:rPr>
          <w:b/>
          <w:bCs/>
        </w:rPr>
      </w:pPr>
    </w:p>
    <w:p w14:paraId="04BFAD23" w14:textId="77777777" w:rsidR="0020020B" w:rsidRDefault="0020020B" w:rsidP="0031164B">
      <w:pPr>
        <w:spacing w:line="360" w:lineRule="auto"/>
        <w:rPr>
          <w:b/>
          <w:bCs/>
        </w:rPr>
      </w:pPr>
    </w:p>
    <w:p w14:paraId="4861BC34" w14:textId="77777777" w:rsidR="0020020B" w:rsidRDefault="0020020B" w:rsidP="0031164B">
      <w:pPr>
        <w:spacing w:line="360" w:lineRule="auto"/>
        <w:rPr>
          <w:b/>
          <w:bCs/>
        </w:rPr>
      </w:pPr>
    </w:p>
    <w:p w14:paraId="687E0256" w14:textId="77777777" w:rsidR="0020020B" w:rsidRDefault="0020020B" w:rsidP="0031164B">
      <w:pPr>
        <w:spacing w:line="360" w:lineRule="auto"/>
        <w:rPr>
          <w:b/>
          <w:bCs/>
        </w:rPr>
      </w:pPr>
    </w:p>
    <w:p w14:paraId="452C8937" w14:textId="77777777" w:rsidR="0020020B" w:rsidRDefault="0020020B" w:rsidP="0031164B">
      <w:pPr>
        <w:spacing w:line="360" w:lineRule="auto"/>
        <w:rPr>
          <w:b/>
          <w:bCs/>
        </w:rPr>
      </w:pPr>
    </w:p>
    <w:p w14:paraId="5898D301" w14:textId="77777777" w:rsidR="0020020B" w:rsidRDefault="0020020B" w:rsidP="0031164B">
      <w:pPr>
        <w:spacing w:line="360" w:lineRule="auto"/>
        <w:rPr>
          <w:b/>
          <w:bCs/>
        </w:rPr>
      </w:pPr>
    </w:p>
    <w:p w14:paraId="79E3A6E6" w14:textId="77777777" w:rsidR="0020020B" w:rsidRDefault="0020020B" w:rsidP="0031164B">
      <w:pPr>
        <w:spacing w:line="360" w:lineRule="auto"/>
        <w:rPr>
          <w:b/>
          <w:bCs/>
        </w:rPr>
      </w:pPr>
    </w:p>
    <w:p w14:paraId="2D86C815" w14:textId="77777777" w:rsidR="0020020B" w:rsidRDefault="0020020B" w:rsidP="0031164B">
      <w:pPr>
        <w:spacing w:line="360" w:lineRule="auto"/>
        <w:rPr>
          <w:b/>
          <w:bCs/>
        </w:rPr>
      </w:pPr>
    </w:p>
    <w:p w14:paraId="26B6914B" w14:textId="77777777" w:rsidR="0020020B" w:rsidRDefault="0020020B" w:rsidP="0031164B">
      <w:pPr>
        <w:spacing w:line="360" w:lineRule="auto"/>
        <w:rPr>
          <w:b/>
          <w:bCs/>
        </w:rPr>
      </w:pPr>
    </w:p>
    <w:p w14:paraId="44F09E8C" w14:textId="77777777" w:rsidR="0020020B" w:rsidRDefault="0020020B" w:rsidP="0031164B">
      <w:pPr>
        <w:spacing w:line="360" w:lineRule="auto"/>
        <w:rPr>
          <w:b/>
          <w:bCs/>
        </w:rPr>
      </w:pPr>
    </w:p>
    <w:p w14:paraId="5DFF3274" w14:textId="77777777" w:rsidR="0020020B" w:rsidRDefault="0020020B" w:rsidP="0031164B">
      <w:pPr>
        <w:spacing w:line="360" w:lineRule="auto"/>
        <w:rPr>
          <w:b/>
          <w:bCs/>
        </w:rPr>
      </w:pPr>
    </w:p>
    <w:p w14:paraId="223F84ED" w14:textId="77777777" w:rsidR="0020020B" w:rsidRDefault="0020020B" w:rsidP="0031164B">
      <w:pPr>
        <w:spacing w:line="360" w:lineRule="auto"/>
        <w:rPr>
          <w:b/>
          <w:bCs/>
        </w:rPr>
      </w:pPr>
    </w:p>
    <w:p w14:paraId="79DB4A71" w14:textId="77777777" w:rsidR="0020020B" w:rsidRDefault="0020020B" w:rsidP="0031164B">
      <w:pPr>
        <w:spacing w:line="360" w:lineRule="auto"/>
        <w:rPr>
          <w:b/>
          <w:bCs/>
        </w:rPr>
      </w:pPr>
    </w:p>
    <w:p w14:paraId="6CC3C2CA" w14:textId="77777777" w:rsidR="0020020B" w:rsidRDefault="0020020B" w:rsidP="0031164B">
      <w:pPr>
        <w:spacing w:line="360" w:lineRule="auto"/>
        <w:rPr>
          <w:b/>
          <w:bCs/>
        </w:rPr>
      </w:pPr>
    </w:p>
    <w:p w14:paraId="2D14B565" w14:textId="77777777" w:rsidR="0020020B" w:rsidRDefault="0020020B" w:rsidP="0031164B">
      <w:pPr>
        <w:spacing w:line="360" w:lineRule="auto"/>
        <w:rPr>
          <w:b/>
          <w:bCs/>
        </w:rPr>
      </w:pPr>
    </w:p>
    <w:p w14:paraId="0E7FC0D5" w14:textId="77777777" w:rsidR="0020020B" w:rsidRDefault="0020020B" w:rsidP="0031164B">
      <w:pPr>
        <w:spacing w:line="360" w:lineRule="auto"/>
        <w:rPr>
          <w:b/>
          <w:bCs/>
        </w:rPr>
      </w:pPr>
    </w:p>
    <w:p w14:paraId="56155663" w14:textId="77777777" w:rsidR="0020020B" w:rsidRDefault="0020020B" w:rsidP="0031164B">
      <w:pPr>
        <w:spacing w:line="360" w:lineRule="auto"/>
        <w:rPr>
          <w:b/>
          <w:bCs/>
        </w:rPr>
      </w:pPr>
    </w:p>
    <w:p w14:paraId="0B9FF7D9" w14:textId="77777777" w:rsidR="0020020B" w:rsidRDefault="0020020B" w:rsidP="0031164B">
      <w:pPr>
        <w:spacing w:line="360" w:lineRule="auto"/>
        <w:rPr>
          <w:b/>
          <w:bCs/>
        </w:rPr>
      </w:pPr>
    </w:p>
    <w:p w14:paraId="12F3F82E" w14:textId="77777777" w:rsidR="0020020B" w:rsidRDefault="0020020B" w:rsidP="0031164B">
      <w:pPr>
        <w:spacing w:line="360" w:lineRule="auto"/>
        <w:rPr>
          <w:b/>
          <w:bCs/>
        </w:rPr>
      </w:pPr>
    </w:p>
    <w:p w14:paraId="27B3C4EB" w14:textId="77777777" w:rsidR="0031164B" w:rsidRDefault="0031164B" w:rsidP="006C7A62">
      <w:pPr>
        <w:rPr>
          <w:b/>
        </w:rPr>
      </w:pPr>
      <w:r w:rsidRPr="006C7A62">
        <w:rPr>
          <w:b/>
        </w:rPr>
        <w:t xml:space="preserve">Translation of the Article: </w:t>
      </w:r>
    </w:p>
    <w:p w14:paraId="3C7AF6DB" w14:textId="77777777" w:rsidR="006C7A62" w:rsidRPr="006C7A62" w:rsidRDefault="006C7A62" w:rsidP="006C7A62">
      <w:pPr>
        <w:rPr>
          <w:b/>
        </w:rPr>
      </w:pPr>
    </w:p>
    <w:p w14:paraId="3382E68D" w14:textId="77777777" w:rsidR="006C7A62" w:rsidRPr="006C7A62" w:rsidRDefault="006C7A62" w:rsidP="006C7A62">
      <w:pPr>
        <w:rPr>
          <w:color w:val="2F363C"/>
        </w:rPr>
      </w:pPr>
      <w:r w:rsidRPr="006C7A62">
        <w:rPr>
          <w:color w:val="2F363C"/>
        </w:rPr>
        <w:t xml:space="preserve">On December 7, a new project to raise awareness of contemporary Italian playwrights was launched at the Martin E. Segal Theater Center in New York. The project is promoted by the Segal Center in </w:t>
      </w:r>
      <w:r w:rsidRPr="006C7A62">
        <w:rPr>
          <w:color w:val="2F363C"/>
        </w:rPr>
        <w:lastRenderedPageBreak/>
        <w:t xml:space="preserve">collaboration with </w:t>
      </w:r>
      <w:proofErr w:type="spellStart"/>
      <w:r w:rsidRPr="006C7A62">
        <w:rPr>
          <w:color w:val="2F363C"/>
        </w:rPr>
        <w:t>Umanism</w:t>
      </w:r>
      <w:proofErr w:type="spellEnd"/>
      <w:r w:rsidRPr="006C7A62">
        <w:rPr>
          <w:color w:val="2F363C"/>
        </w:rPr>
        <w:t xml:space="preserve">, a platform dedicated to cultural exchanges between Italy and the US and by the Rome-based company “369 </w:t>
      </w:r>
      <w:proofErr w:type="spellStart"/>
      <w:r w:rsidRPr="006C7A62">
        <w:rPr>
          <w:color w:val="2F363C"/>
        </w:rPr>
        <w:t>gradi</w:t>
      </w:r>
      <w:proofErr w:type="spellEnd"/>
      <w:r w:rsidRPr="006C7A62">
        <w:rPr>
          <w:color w:val="2F363C"/>
        </w:rPr>
        <w:t xml:space="preserve">”. </w:t>
      </w:r>
    </w:p>
    <w:p w14:paraId="3FD38EE8" w14:textId="77777777" w:rsidR="006C7A62" w:rsidRPr="006C7A62" w:rsidRDefault="006C7A62" w:rsidP="006C7A62">
      <w:pPr>
        <w:rPr>
          <w:color w:val="2F363C"/>
        </w:rPr>
      </w:pPr>
    </w:p>
    <w:p w14:paraId="321E3266" w14:textId="77777777" w:rsidR="006C7A62" w:rsidRPr="006C7A62" w:rsidRDefault="006C7A62" w:rsidP="006C7A62">
      <w:pPr>
        <w:rPr>
          <w:color w:val="2F363C"/>
        </w:rPr>
      </w:pPr>
      <w:r w:rsidRPr="006C7A62">
        <w:rPr>
          <w:color w:val="2F363C"/>
        </w:rPr>
        <w:t xml:space="preserve">Four plays winners of some of the most prestigious playwriting awards in Italy were presented: </w:t>
      </w:r>
    </w:p>
    <w:p w14:paraId="4B803DE8" w14:textId="77777777" w:rsidR="006C7A62" w:rsidRPr="006C7A62" w:rsidRDefault="006C7A62" w:rsidP="006C7A62">
      <w:r w:rsidRPr="006C7A62">
        <w:rPr>
          <w:color w:val="2F363C"/>
        </w:rPr>
        <w:t>“</w:t>
      </w:r>
      <w:proofErr w:type="spellStart"/>
      <w:r w:rsidRPr="006C7A62">
        <w:rPr>
          <w:color w:val="2F363C"/>
        </w:rPr>
        <w:t>Ce</w:t>
      </w:r>
      <w:proofErr w:type="spellEnd"/>
      <w:r w:rsidRPr="006C7A62">
        <w:rPr>
          <w:color w:val="2F363C"/>
        </w:rPr>
        <w:t xml:space="preserve"> ne </w:t>
      </w:r>
      <w:proofErr w:type="spellStart"/>
      <w:r w:rsidRPr="006C7A62">
        <w:rPr>
          <w:color w:val="2F363C"/>
        </w:rPr>
        <w:t>andiamo</w:t>
      </w:r>
      <w:proofErr w:type="spellEnd"/>
      <w:r w:rsidRPr="006C7A62">
        <w:rPr>
          <w:color w:val="2F363C"/>
        </w:rPr>
        <w:t xml:space="preserve"> per non </w:t>
      </w:r>
      <w:proofErr w:type="spellStart"/>
      <w:r w:rsidRPr="006C7A62">
        <w:rPr>
          <w:color w:val="2F363C"/>
        </w:rPr>
        <w:t>darvi</w:t>
      </w:r>
      <w:proofErr w:type="spellEnd"/>
      <w:r w:rsidRPr="006C7A62">
        <w:rPr>
          <w:color w:val="2F363C"/>
        </w:rPr>
        <w:t xml:space="preserve"> </w:t>
      </w:r>
      <w:proofErr w:type="spellStart"/>
      <w:r w:rsidRPr="006C7A62">
        <w:rPr>
          <w:color w:val="2F363C"/>
        </w:rPr>
        <w:t>altre</w:t>
      </w:r>
      <w:proofErr w:type="spellEnd"/>
      <w:r w:rsidRPr="006C7A62">
        <w:rPr>
          <w:color w:val="2F363C"/>
        </w:rPr>
        <w:t xml:space="preserve"> </w:t>
      </w:r>
      <w:proofErr w:type="spellStart"/>
      <w:r w:rsidRPr="006C7A62">
        <w:rPr>
          <w:color w:val="2F363C"/>
        </w:rPr>
        <w:t>preoccupazioni</w:t>
      </w:r>
      <w:proofErr w:type="spellEnd"/>
      <w:r w:rsidRPr="006C7A62">
        <w:rPr>
          <w:color w:val="2F363C"/>
        </w:rPr>
        <w:t xml:space="preserve">” (We’ll be off to spare you further worry) by </w:t>
      </w:r>
      <w:proofErr w:type="spellStart"/>
      <w:r w:rsidRPr="006C7A62">
        <w:rPr>
          <w:color w:val="2F363C"/>
        </w:rPr>
        <w:t>Deflorian-Tagliarini</w:t>
      </w:r>
      <w:proofErr w:type="spellEnd"/>
      <w:r w:rsidRPr="006C7A62">
        <w:rPr>
          <w:color w:val="2F363C"/>
        </w:rPr>
        <w:t xml:space="preserve">, </w:t>
      </w:r>
      <w:proofErr w:type="gramStart"/>
      <w:r w:rsidRPr="006C7A62">
        <w:rPr>
          <w:color w:val="2F363C"/>
        </w:rPr>
        <w:t>Il</w:t>
      </w:r>
      <w:proofErr w:type="gramEnd"/>
      <w:r w:rsidRPr="006C7A62">
        <w:rPr>
          <w:color w:val="2F363C"/>
        </w:rPr>
        <w:t xml:space="preserve"> </w:t>
      </w:r>
      <w:proofErr w:type="spellStart"/>
      <w:r w:rsidRPr="006C7A62">
        <w:rPr>
          <w:color w:val="2F363C"/>
        </w:rPr>
        <w:t>guaritore</w:t>
      </w:r>
      <w:proofErr w:type="spellEnd"/>
      <w:r w:rsidRPr="006C7A62">
        <w:rPr>
          <w:color w:val="2F363C"/>
        </w:rPr>
        <w:t xml:space="preserve">” (The Healer) by Michele </w:t>
      </w:r>
      <w:proofErr w:type="spellStart"/>
      <w:r w:rsidRPr="006C7A62">
        <w:rPr>
          <w:color w:val="2F363C"/>
        </w:rPr>
        <w:t>Santeramo</w:t>
      </w:r>
      <w:proofErr w:type="spellEnd"/>
      <w:r w:rsidRPr="006C7A62">
        <w:rPr>
          <w:color w:val="2F363C"/>
        </w:rPr>
        <w:t xml:space="preserve">, “I </w:t>
      </w:r>
      <w:proofErr w:type="spellStart"/>
      <w:r w:rsidRPr="006C7A62">
        <w:rPr>
          <w:color w:val="2F363C"/>
        </w:rPr>
        <w:t>vicini</w:t>
      </w:r>
      <w:proofErr w:type="spellEnd"/>
      <w:r w:rsidRPr="006C7A62">
        <w:rPr>
          <w:color w:val="2F363C"/>
        </w:rPr>
        <w:t xml:space="preserve">” (The Neighbors) by </w:t>
      </w:r>
      <w:proofErr w:type="spellStart"/>
      <w:r w:rsidRPr="006C7A62">
        <w:rPr>
          <w:color w:val="2F363C"/>
        </w:rPr>
        <w:t>Fausto</w:t>
      </w:r>
      <w:proofErr w:type="spellEnd"/>
      <w:r w:rsidRPr="006C7A62">
        <w:rPr>
          <w:color w:val="2F363C"/>
        </w:rPr>
        <w:t xml:space="preserve"> </w:t>
      </w:r>
      <w:proofErr w:type="spellStart"/>
      <w:r w:rsidRPr="006C7A62">
        <w:rPr>
          <w:color w:val="2F363C"/>
        </w:rPr>
        <w:t>Paravidino</w:t>
      </w:r>
      <w:proofErr w:type="spellEnd"/>
      <w:r w:rsidRPr="006C7A62">
        <w:rPr>
          <w:color w:val="2F363C"/>
        </w:rPr>
        <w:t xml:space="preserve"> and  “</w:t>
      </w:r>
      <w:proofErr w:type="spellStart"/>
      <w:r w:rsidRPr="006C7A62">
        <w:rPr>
          <w:color w:val="2F363C"/>
        </w:rPr>
        <w:t>L’origine</w:t>
      </w:r>
      <w:proofErr w:type="spellEnd"/>
      <w:r w:rsidRPr="006C7A62">
        <w:rPr>
          <w:color w:val="2F363C"/>
        </w:rPr>
        <w:t xml:space="preserve"> del </w:t>
      </w:r>
      <w:proofErr w:type="spellStart"/>
      <w:r w:rsidRPr="006C7A62">
        <w:rPr>
          <w:color w:val="2F363C"/>
        </w:rPr>
        <w:t>mondo</w:t>
      </w:r>
      <w:proofErr w:type="spellEnd"/>
      <w:r w:rsidRPr="006C7A62">
        <w:rPr>
          <w:color w:val="2F363C"/>
        </w:rPr>
        <w:t xml:space="preserve">” (The origin of the world) by Lucia </w:t>
      </w:r>
      <w:proofErr w:type="spellStart"/>
      <w:r w:rsidRPr="006C7A62">
        <w:rPr>
          <w:color w:val="2F363C"/>
        </w:rPr>
        <w:t>Calamaro</w:t>
      </w:r>
      <w:proofErr w:type="spellEnd"/>
      <w:r w:rsidRPr="006C7A62">
        <w:rPr>
          <w:color w:val="2F363C"/>
        </w:rPr>
        <w:t>.</w:t>
      </w:r>
    </w:p>
    <w:p w14:paraId="11D3D8BB" w14:textId="77777777" w:rsidR="006C7A62" w:rsidRPr="006C7A62" w:rsidRDefault="006C7A62" w:rsidP="006C7A62">
      <w:pPr>
        <w:rPr>
          <w:color w:val="2F363C"/>
        </w:rPr>
      </w:pPr>
    </w:p>
    <w:p w14:paraId="072E438C" w14:textId="77777777" w:rsidR="006C7A62" w:rsidRPr="006C7A62" w:rsidRDefault="006C7A62" w:rsidP="006C7A62">
      <w:pPr>
        <w:rPr>
          <w:color w:val="2F363C"/>
        </w:rPr>
      </w:pPr>
      <w:r w:rsidRPr="006C7A62">
        <w:rPr>
          <w:color w:val="2F363C"/>
        </w:rPr>
        <w:t xml:space="preserve">The introductory </w:t>
      </w:r>
      <w:proofErr w:type="gramStart"/>
      <w:r w:rsidRPr="006C7A62">
        <w:rPr>
          <w:color w:val="2F363C"/>
        </w:rPr>
        <w:t>event,</w:t>
      </w:r>
      <w:proofErr w:type="gramEnd"/>
      <w:r w:rsidRPr="006C7A62">
        <w:rPr>
          <w:color w:val="2F363C"/>
        </w:rPr>
        <w:t xml:space="preserve"> featured a roundtable with the authors and a reading of excerpts of the English translation of the plays. The next steps will be the publication of a translated anthology of the selected Italian plays and the launch of a contemporary Italian theater festival in New York with fully staged productions of the selected plays.</w:t>
      </w:r>
    </w:p>
    <w:p w14:paraId="36962B70" w14:textId="14E1FB86" w:rsidR="0031164B" w:rsidRPr="006C7A62" w:rsidRDefault="006C7A62" w:rsidP="006C7A62">
      <w:r w:rsidRPr="006C7A62">
        <w:rPr>
          <w:color w:val="2F363C"/>
        </w:rPr>
        <w:t>This is a project that will certainly produce important results and that shows the attention other countries give artistic excellence that are often neglected back home</w:t>
      </w:r>
    </w:p>
    <w:p w14:paraId="3A0D26C7" w14:textId="77777777" w:rsidR="0031164B" w:rsidRPr="006C7A62" w:rsidRDefault="0031164B" w:rsidP="0031164B">
      <w:pPr>
        <w:rPr>
          <w:b/>
          <w:bCs/>
        </w:rPr>
      </w:pPr>
    </w:p>
    <w:p w14:paraId="1F581234" w14:textId="77777777" w:rsidR="001914B3" w:rsidRPr="006C7A62" w:rsidRDefault="001914B3" w:rsidP="001914B3">
      <w:pPr>
        <w:spacing w:line="360" w:lineRule="auto"/>
        <w:rPr>
          <w:lang w:val="en-CA"/>
        </w:rPr>
      </w:pPr>
    </w:p>
    <w:p w14:paraId="5F445E87" w14:textId="77777777" w:rsidR="00365785" w:rsidRPr="007B2ABF" w:rsidRDefault="00365785" w:rsidP="001914B3">
      <w:pPr>
        <w:spacing w:line="360" w:lineRule="auto"/>
      </w:pPr>
    </w:p>
    <w:sectPr w:rsidR="00365785" w:rsidRPr="007B2ABF" w:rsidSect="00AE721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2"/>
    <w:rsid w:val="000556C4"/>
    <w:rsid w:val="001914B3"/>
    <w:rsid w:val="0020020B"/>
    <w:rsid w:val="002C1854"/>
    <w:rsid w:val="0031164B"/>
    <w:rsid w:val="00365785"/>
    <w:rsid w:val="00424836"/>
    <w:rsid w:val="00450EEB"/>
    <w:rsid w:val="004E4EA6"/>
    <w:rsid w:val="0061731C"/>
    <w:rsid w:val="006C7A62"/>
    <w:rsid w:val="00782646"/>
    <w:rsid w:val="007B2ABF"/>
    <w:rsid w:val="00825885"/>
    <w:rsid w:val="009070B1"/>
    <w:rsid w:val="0092419E"/>
    <w:rsid w:val="009A2721"/>
    <w:rsid w:val="00AA2744"/>
    <w:rsid w:val="00AE69A0"/>
    <w:rsid w:val="00AE721D"/>
    <w:rsid w:val="00B2508F"/>
    <w:rsid w:val="00B91662"/>
    <w:rsid w:val="00DB0DCF"/>
    <w:rsid w:val="00DD07BD"/>
    <w:rsid w:val="00E20AC7"/>
    <w:rsid w:val="00E66385"/>
    <w:rsid w:val="00E67FBB"/>
    <w:rsid w:val="00E77F15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7DF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62"/>
    <w:rPr>
      <w:rFonts w:ascii="Times New Roman" w:hAnsi="Times New Roman" w:cs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7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916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91662"/>
    <w:pPr>
      <w:spacing w:before="100" w:beforeAutospacing="1" w:after="100" w:afterAutospacing="1"/>
    </w:pPr>
    <w:rPr>
      <w:sz w:val="20"/>
      <w:szCs w:val="20"/>
      <w:lang w:val="it-IT" w:eastAsia="it-IT"/>
    </w:rPr>
  </w:style>
  <w:style w:type="character" w:customStyle="1" w:styleId="Hyperlink0">
    <w:name w:val="Hyperlink.0"/>
    <w:basedOn w:val="Caratterepredefinitoparagrafo"/>
    <w:rsid w:val="00B2508F"/>
    <w:rPr>
      <w:color w:val="3C899E"/>
      <w:u w:val="single" w:color="0000FF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173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62"/>
    <w:rPr>
      <w:rFonts w:ascii="Times New Roman" w:hAnsi="Times New Roman" w:cs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7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916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91662"/>
    <w:pPr>
      <w:spacing w:before="100" w:beforeAutospacing="1" w:after="100" w:afterAutospacing="1"/>
    </w:pPr>
    <w:rPr>
      <w:sz w:val="20"/>
      <w:szCs w:val="20"/>
      <w:lang w:val="it-IT" w:eastAsia="it-IT"/>
    </w:rPr>
  </w:style>
  <w:style w:type="character" w:customStyle="1" w:styleId="Hyperlink0">
    <w:name w:val="Hyperlink.0"/>
    <w:basedOn w:val="Caratterepredefinitoparagrafo"/>
    <w:rsid w:val="00B2508F"/>
    <w:rPr>
      <w:color w:val="3C899E"/>
      <w:u w:val="single" w:color="0000FF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173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1308</Characters>
  <Application>Microsoft Macintosh Word</Application>
  <DocSecurity>0</DocSecurity>
  <Lines>10</Lines>
  <Paragraphs>3</Paragraphs>
  <ScaleCrop>false</ScaleCrop>
  <Company>369gradi centro diffusione cultura contemporanea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8</cp:revision>
  <cp:lastPrinted>2018-02-15T03:21:00Z</cp:lastPrinted>
  <dcterms:created xsi:type="dcterms:W3CDTF">2018-02-09T22:30:00Z</dcterms:created>
  <dcterms:modified xsi:type="dcterms:W3CDTF">2018-02-15T14:25:00Z</dcterms:modified>
</cp:coreProperties>
</file>